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BB9" w:rsidRPr="000364A0" w:rsidRDefault="00586BB9" w:rsidP="00586BB9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OBR-2</w:t>
      </w:r>
      <w:r>
        <w:rPr>
          <w:rFonts w:asciiTheme="minorHAnsi" w:hAnsiTheme="minorHAnsi" w:cstheme="minorHAnsi"/>
          <w:noProof w:val="0"/>
          <w:sz w:val="20"/>
          <w:szCs w:val="20"/>
        </w:rPr>
        <w:t>A</w:t>
      </w:r>
    </w:p>
    <w:p w:rsidR="00586BB9" w:rsidRPr="00B1604C" w:rsidRDefault="00586BB9" w:rsidP="00586BB9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bCs/>
          <w:noProof w:val="0"/>
          <w:sz w:val="20"/>
          <w:szCs w:val="20"/>
        </w:rPr>
        <w:t>PONUDNIK</w:t>
      </w:r>
    </w:p>
    <w:p w:rsidR="00586BB9" w:rsidRPr="00DC3218" w:rsidRDefault="00586BB9" w:rsidP="00586BB9">
      <w:pPr>
        <w:rPr>
          <w:rFonts w:asciiTheme="minorHAnsi" w:hAnsiTheme="minorHAnsi"/>
          <w:noProof w:val="0"/>
          <w:sz w:val="20"/>
          <w:szCs w:val="20"/>
        </w:rPr>
      </w:pPr>
    </w:p>
    <w:p w:rsidR="00586BB9" w:rsidRPr="00B1604C" w:rsidRDefault="00586BB9" w:rsidP="00586BB9">
      <w:pPr>
        <w:rPr>
          <w:rFonts w:asciiTheme="minorHAnsi" w:hAnsiTheme="minorHAnsi"/>
          <w:noProof w:val="0"/>
        </w:rPr>
      </w:pPr>
      <w:r w:rsidRPr="00B1604C">
        <w:rPr>
          <w:rFonts w:asciiTheme="minorHAnsi" w:hAnsiTheme="minorHAnsi"/>
          <w:noProof w:val="0"/>
          <w:color w:val="000000"/>
          <w:sz w:val="20"/>
          <w:szCs w:val="20"/>
        </w:rPr>
        <w:t> </w:t>
      </w:r>
      <w:permStart w:id="1736776444" w:edGrp="everyone"/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736776444"/>
    </w:p>
    <w:p w:rsidR="00586BB9" w:rsidRPr="00DC3218" w:rsidRDefault="00586BB9" w:rsidP="00586BB9">
      <w:pPr>
        <w:rPr>
          <w:rFonts w:asciiTheme="minorHAnsi" w:hAnsiTheme="minorHAnsi"/>
          <w:noProof w:val="0"/>
          <w:sz w:val="20"/>
          <w:szCs w:val="20"/>
        </w:rPr>
      </w:pPr>
    </w:p>
    <w:p w:rsidR="00586BB9" w:rsidRPr="00DC3218" w:rsidRDefault="00586BB9" w:rsidP="00586BB9">
      <w:pPr>
        <w:rPr>
          <w:rFonts w:asciiTheme="minorHAnsi" w:hAnsiTheme="minorHAnsi"/>
          <w:noProof w:val="0"/>
          <w:sz w:val="20"/>
          <w:szCs w:val="20"/>
        </w:rPr>
      </w:pPr>
    </w:p>
    <w:p w:rsidR="00586BB9" w:rsidRPr="000364A0" w:rsidRDefault="00586BB9" w:rsidP="00586BB9">
      <w:pPr>
        <w:jc w:val="center"/>
        <w:rPr>
          <w:rFonts w:asciiTheme="minorHAnsi" w:hAnsiTheme="minorHAnsi"/>
          <w:b/>
          <w:noProof w:val="0"/>
          <w:sz w:val="20"/>
          <w:szCs w:val="20"/>
        </w:rPr>
      </w:pPr>
      <w:r w:rsidRPr="000364A0">
        <w:rPr>
          <w:rFonts w:asciiTheme="minorHAnsi" w:hAnsiTheme="minorHAnsi"/>
          <w:b/>
          <w:noProof w:val="0"/>
          <w:sz w:val="20"/>
          <w:szCs w:val="20"/>
        </w:rPr>
        <w:t>PREDRAČUN</w:t>
      </w:r>
      <w:r>
        <w:rPr>
          <w:rFonts w:asciiTheme="minorHAnsi" w:hAnsiTheme="minorHAnsi"/>
          <w:b/>
          <w:noProof w:val="0"/>
          <w:sz w:val="20"/>
          <w:szCs w:val="20"/>
        </w:rPr>
        <w:t xml:space="preserve"> ZA SKLOP A</w:t>
      </w:r>
    </w:p>
    <w:p w:rsidR="00586BB9" w:rsidRDefault="00586BB9" w:rsidP="00586BB9">
      <w:pPr>
        <w:rPr>
          <w:rFonts w:asciiTheme="minorHAnsi" w:hAnsiTheme="minorHAnsi"/>
          <w:noProof w:val="0"/>
          <w:sz w:val="20"/>
          <w:szCs w:val="20"/>
        </w:rPr>
      </w:pPr>
    </w:p>
    <w:p w:rsidR="00586BB9" w:rsidRPr="00B1604C" w:rsidRDefault="00586BB9" w:rsidP="00586BB9">
      <w:pPr>
        <w:rPr>
          <w:rFonts w:asciiTheme="minorHAnsi" w:hAnsiTheme="minorHAnsi"/>
          <w:noProof w:val="0"/>
          <w:sz w:val="20"/>
          <w:szCs w:val="20"/>
        </w:rPr>
      </w:pPr>
    </w:p>
    <w:p w:rsidR="00586BB9" w:rsidRDefault="00586BB9" w:rsidP="00586BB9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noProof w:val="0"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noProof w:val="0"/>
          <w:sz w:val="20"/>
          <w:szCs w:val="20"/>
        </w:rPr>
        <w:t>RAZISKAVA IN ANALIZA STANJA POVPRAŠEVANJA PO VIŠJIH HITROSTIH DOSTOPA DO INTERNETA IN E-VSEBINAH 2022</w:t>
      </w:r>
    </w:p>
    <w:p w:rsidR="00586BB9" w:rsidRDefault="00586BB9" w:rsidP="00586BB9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7"/>
        <w:gridCol w:w="623"/>
        <w:gridCol w:w="795"/>
        <w:gridCol w:w="1868"/>
        <w:gridCol w:w="591"/>
        <w:gridCol w:w="1495"/>
      </w:tblGrid>
      <w:tr w:rsidR="00586BB9" w:rsidRPr="0087243D" w:rsidTr="00B3169F">
        <w:trPr>
          <w:trHeight w:val="567"/>
          <w:jc w:val="center"/>
        </w:trPr>
        <w:tc>
          <w:tcPr>
            <w:tcW w:w="1990" w:type="pct"/>
            <w:shd w:val="clear" w:color="auto" w:fill="F2F2F2" w:themeFill="background1" w:themeFillShade="F2"/>
            <w:vAlign w:val="center"/>
            <w:hideMark/>
          </w:tcPr>
          <w:p w:rsidR="00586BB9" w:rsidRPr="0087243D" w:rsidRDefault="00586BB9" w:rsidP="00B3169F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Opis storitve</w:t>
            </w:r>
          </w:p>
        </w:tc>
        <w:tc>
          <w:tcPr>
            <w:tcW w:w="351" w:type="pct"/>
            <w:shd w:val="clear" w:color="auto" w:fill="F2F2F2" w:themeFill="background1" w:themeFillShade="F2"/>
            <w:vAlign w:val="center"/>
            <w:hideMark/>
          </w:tcPr>
          <w:p w:rsidR="00586BB9" w:rsidRPr="0087243D" w:rsidRDefault="00586BB9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EM</w:t>
            </w:r>
          </w:p>
        </w:tc>
        <w:tc>
          <w:tcPr>
            <w:tcW w:w="438" w:type="pct"/>
            <w:shd w:val="clear" w:color="auto" w:fill="F2F2F2" w:themeFill="background1" w:themeFillShade="F2"/>
            <w:vAlign w:val="center"/>
            <w:hideMark/>
          </w:tcPr>
          <w:p w:rsidR="00586BB9" w:rsidRPr="0087243D" w:rsidRDefault="00586BB9" w:rsidP="00B3169F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Količina</w:t>
            </w:r>
          </w:p>
        </w:tc>
        <w:tc>
          <w:tcPr>
            <w:tcW w:w="1049" w:type="pct"/>
            <w:shd w:val="clear" w:color="auto" w:fill="F2F2F2" w:themeFill="background1" w:themeFillShade="F2"/>
            <w:vAlign w:val="center"/>
            <w:hideMark/>
          </w:tcPr>
          <w:p w:rsidR="00586BB9" w:rsidRPr="0087243D" w:rsidRDefault="00586BB9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Cena na EM v EUR brez DDV:</w:t>
            </w:r>
          </w:p>
        </w:tc>
        <w:tc>
          <w:tcPr>
            <w:tcW w:w="333" w:type="pct"/>
            <w:shd w:val="clear" w:color="auto" w:fill="F2F2F2" w:themeFill="background1" w:themeFillShade="F2"/>
            <w:vAlign w:val="center"/>
            <w:hideMark/>
          </w:tcPr>
          <w:p w:rsidR="00586BB9" w:rsidRPr="0087243D" w:rsidRDefault="00586BB9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DDV (%)</w:t>
            </w:r>
          </w:p>
        </w:tc>
        <w:tc>
          <w:tcPr>
            <w:tcW w:w="839" w:type="pct"/>
            <w:shd w:val="clear" w:color="auto" w:fill="F2F2F2" w:themeFill="background1" w:themeFillShade="F2"/>
            <w:vAlign w:val="center"/>
            <w:hideMark/>
          </w:tcPr>
          <w:p w:rsidR="00586BB9" w:rsidRPr="0087243D" w:rsidRDefault="00586BB9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v EUR</w:t>
            </w:r>
          </w:p>
          <w:p w:rsidR="00586BB9" w:rsidRPr="0087243D" w:rsidRDefault="00586BB9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brez DDV:</w:t>
            </w:r>
          </w:p>
        </w:tc>
      </w:tr>
      <w:tr w:rsidR="00586BB9" w:rsidRPr="008A4B5D" w:rsidTr="00B3169F">
        <w:trPr>
          <w:trHeight w:val="567"/>
          <w:jc w:val="center"/>
        </w:trPr>
        <w:tc>
          <w:tcPr>
            <w:tcW w:w="1990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BB9" w:rsidRPr="008A4B5D" w:rsidRDefault="00586BB9" w:rsidP="00461B10">
            <w:pP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Raziskava in analiza stanja povpraševanja po višjih hitr</w:t>
            </w:r>
            <w:r w:rsidR="00461B10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os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tih dostopa do interneta in e-vsebinah 2022 (v skladu z zahtevami iz tehničnih specifikacij)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BB9" w:rsidRPr="008A4B5D" w:rsidRDefault="00586BB9" w:rsidP="00B3169F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BB9" w:rsidRPr="008A4B5D" w:rsidRDefault="00586BB9" w:rsidP="00B3169F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1</w:t>
            </w:r>
          </w:p>
        </w:tc>
        <w:permStart w:id="1266166654" w:edGrp="everyone"/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BB9" w:rsidRPr="008A4B5D" w:rsidRDefault="00586BB9" w:rsidP="00B3169F">
            <w:pPr>
              <w:jc w:val="righ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66166654"/>
          </w:p>
        </w:tc>
        <w:tc>
          <w:tcPr>
            <w:tcW w:w="333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86BB9" w:rsidRPr="008A4B5D" w:rsidRDefault="00586BB9" w:rsidP="00B3169F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22</w:t>
            </w:r>
          </w:p>
        </w:tc>
        <w:permStart w:id="114917317" w:edGrp="everyone"/>
        <w:tc>
          <w:tcPr>
            <w:tcW w:w="839" w:type="pct"/>
            <w:shd w:val="clear" w:color="auto" w:fill="auto"/>
            <w:vAlign w:val="center"/>
            <w:hideMark/>
          </w:tcPr>
          <w:p w:rsidR="00586BB9" w:rsidRPr="008A4B5D" w:rsidRDefault="00586BB9" w:rsidP="00B3169F">
            <w:pPr>
              <w:jc w:val="righ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4917317"/>
          </w:p>
        </w:tc>
      </w:tr>
      <w:tr w:rsidR="00586BB9" w:rsidRPr="008A4B5D" w:rsidDel="00C47BE9" w:rsidTr="00B3169F">
        <w:trPr>
          <w:trHeight w:val="567"/>
          <w:jc w:val="center"/>
        </w:trPr>
        <w:tc>
          <w:tcPr>
            <w:tcW w:w="3828" w:type="pct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86BB9" w:rsidRPr="008A4B5D" w:rsidDel="00C47BE9" w:rsidRDefault="00586BB9" w:rsidP="00B3169F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bookmarkStart w:id="0" w:name="_GoBack" w:colFirst="1" w:colLast="1"/>
            <w:permStart w:id="651841775" w:edGrp="everyone" w:colFirst="1" w:colLast="1"/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a plačilo v EUR </w:t>
            </w:r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bre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 DDV</w:t>
            </w:r>
          </w:p>
        </w:tc>
        <w:tc>
          <w:tcPr>
            <w:tcW w:w="1172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86BB9" w:rsidRPr="008A4B5D" w:rsidDel="00C47BE9" w:rsidRDefault="00586BB9" w:rsidP="00B3169F">
            <w:pPr>
              <w:jc w:val="righ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tr w:rsidR="00586BB9" w:rsidRPr="008A4B5D" w:rsidDel="00C47BE9" w:rsidTr="00B3169F">
        <w:trPr>
          <w:trHeight w:val="567"/>
          <w:jc w:val="center"/>
        </w:trPr>
        <w:tc>
          <w:tcPr>
            <w:tcW w:w="3828" w:type="pct"/>
            <w:gridSpan w:val="4"/>
            <w:shd w:val="clear" w:color="auto" w:fill="F2F2F2" w:themeFill="background1" w:themeFillShade="F2"/>
            <w:vAlign w:val="center"/>
            <w:hideMark/>
          </w:tcPr>
          <w:p w:rsidR="00586BB9" w:rsidRPr="008A4B5D" w:rsidDel="00C47BE9" w:rsidRDefault="00586BB9" w:rsidP="00B3169F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631270861" w:edGrp="everyone" w:colFirst="1" w:colLast="1"/>
            <w:permEnd w:id="651841775"/>
            <w:r w:rsidRPr="008A4B5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Z</w:t>
            </w:r>
            <w:r w:rsidRPr="008A4B5D" w:rsidDel="00C47BE9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nesek</w:t>
            </w:r>
            <w:r w:rsidRPr="008A4B5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DDV (v EUR)</w:t>
            </w:r>
          </w:p>
        </w:tc>
        <w:tc>
          <w:tcPr>
            <w:tcW w:w="1172" w:type="pct"/>
            <w:gridSpan w:val="2"/>
            <w:shd w:val="clear" w:color="auto" w:fill="F2F2F2" w:themeFill="background1" w:themeFillShade="F2"/>
            <w:vAlign w:val="center"/>
            <w:hideMark/>
          </w:tcPr>
          <w:p w:rsidR="00586BB9" w:rsidRPr="008A4B5D" w:rsidDel="00C47BE9" w:rsidRDefault="00586BB9" w:rsidP="00B3169F">
            <w:pPr>
              <w:jc w:val="righ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tr w:rsidR="00586BB9" w:rsidRPr="008A4B5D" w:rsidDel="00C47BE9" w:rsidTr="00B3169F">
        <w:trPr>
          <w:trHeight w:val="567"/>
          <w:jc w:val="center"/>
        </w:trPr>
        <w:tc>
          <w:tcPr>
            <w:tcW w:w="3828" w:type="pct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86BB9" w:rsidRPr="008A4B5D" w:rsidDel="00C47BE9" w:rsidRDefault="00586BB9" w:rsidP="00B3169F">
            <w:pP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540967604" w:edGrp="everyone" w:colFirst="1" w:colLast="1"/>
            <w:permEnd w:id="1631270861"/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a plačilo v EUR z DDV</w:t>
            </w:r>
          </w:p>
        </w:tc>
        <w:tc>
          <w:tcPr>
            <w:tcW w:w="1172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86BB9" w:rsidRPr="008A4B5D" w:rsidDel="00C47BE9" w:rsidRDefault="00586BB9" w:rsidP="00B3169F">
            <w:pPr>
              <w:jc w:val="righ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bookmarkEnd w:id="0"/>
      <w:permEnd w:id="1540967604"/>
    </w:tbl>
    <w:p w:rsidR="00586BB9" w:rsidRDefault="00586BB9" w:rsidP="00586BB9">
      <w:pPr>
        <w:rPr>
          <w:rFonts w:asciiTheme="minorHAnsi" w:hAnsiTheme="minorHAnsi"/>
          <w:noProof w:val="0"/>
          <w:sz w:val="20"/>
          <w:szCs w:val="20"/>
        </w:rPr>
      </w:pPr>
    </w:p>
    <w:p w:rsidR="00586BB9" w:rsidRPr="00DC3218" w:rsidRDefault="00586BB9" w:rsidP="00586BB9">
      <w:pPr>
        <w:rPr>
          <w:rFonts w:asciiTheme="minorHAnsi" w:hAnsiTheme="minorHAnsi"/>
          <w:noProof w:val="0"/>
          <w:sz w:val="20"/>
          <w:szCs w:val="20"/>
        </w:rPr>
      </w:pPr>
    </w:p>
    <w:p w:rsidR="00586BB9" w:rsidRPr="00DC3218" w:rsidRDefault="00586BB9" w:rsidP="00586BB9">
      <w:pPr>
        <w:rPr>
          <w:rFonts w:asciiTheme="minorHAnsi" w:hAnsiTheme="minorHAnsi"/>
          <w:noProof w:val="0"/>
          <w:sz w:val="20"/>
          <w:szCs w:val="20"/>
        </w:rPr>
      </w:pPr>
    </w:p>
    <w:p w:rsidR="00586BB9" w:rsidRPr="00B1604C" w:rsidRDefault="00586BB9" w:rsidP="00586BB9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noProof w:val="0"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  <w:t>Žig in podpis ponudnika:</w:t>
      </w:r>
    </w:p>
    <w:p w:rsidR="00586BB9" w:rsidRPr="00B1604C" w:rsidRDefault="00586BB9" w:rsidP="00586BB9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586BB9" w:rsidRPr="00B1604C" w:rsidRDefault="00586BB9" w:rsidP="00586BB9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________________________</w:t>
      </w:r>
      <w:r>
        <w:rPr>
          <w:rFonts w:asciiTheme="minorHAnsi" w:hAnsiTheme="minorHAnsi" w:cstheme="minorHAnsi"/>
          <w:noProof w:val="0"/>
          <w:sz w:val="20"/>
          <w:szCs w:val="20"/>
        </w:rPr>
        <w:t>___</w:t>
      </w:r>
    </w:p>
    <w:p w:rsidR="00F46758" w:rsidRDefault="00F46758">
      <w:pPr>
        <w:rPr>
          <w:noProof w:val="0"/>
        </w:rPr>
      </w:pPr>
    </w:p>
    <w:sectPr w:rsidR="00F46758" w:rsidSect="00586B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C6D" w:rsidRDefault="00461B10">
      <w:r>
        <w:separator/>
      </w:r>
    </w:p>
  </w:endnote>
  <w:endnote w:type="continuationSeparator" w:id="0">
    <w:p w:rsidR="00031C6D" w:rsidRDefault="00461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AF787D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586BB9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67E8A6C5" wp14:editId="6352B97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E38B981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586BB9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586BB9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77A20BA1" wp14:editId="1EA513EE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496057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AF787D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AF787D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586BB9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AF787D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586BB9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1CBC601" wp14:editId="7177F0A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03AE1E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AF787D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AF787D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586BB9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F787D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F787D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AF787D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C6D" w:rsidRDefault="00461B10">
      <w:r>
        <w:separator/>
      </w:r>
    </w:p>
  </w:footnote>
  <w:footnote w:type="continuationSeparator" w:id="0">
    <w:p w:rsidR="00031C6D" w:rsidRDefault="00461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586BB9" w:rsidP="003B0F4B">
    <w:pPr>
      <w:pStyle w:val="Glava"/>
      <w:ind w:left="-1560"/>
    </w:pPr>
    <w:r>
      <w:drawing>
        <wp:inline distT="0" distB="0" distL="0" distR="0" wp14:anchorId="6327CB4F" wp14:editId="08AF9215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586BB9" w:rsidP="007109AE">
    <w:pPr>
      <w:pStyle w:val="Glava"/>
      <w:ind w:left="-1560"/>
    </w:pPr>
    <w:r w:rsidRPr="00376972">
      <w:drawing>
        <wp:inline distT="0" distB="0" distL="0" distR="0" wp14:anchorId="5283F72F" wp14:editId="2BAEB1D3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AF787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586BB9" w:rsidP="009C77A1">
    <w:pPr>
      <w:pStyle w:val="Glava"/>
      <w:ind w:left="-1560"/>
    </w:pPr>
    <w:r>
      <w:drawing>
        <wp:inline distT="0" distB="0" distL="0" distR="0" wp14:anchorId="3DFA4F6D" wp14:editId="46C5EAC1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CxiAPrIIAe+k4PCWt2fr+x82Letbtf9jyBqJL+uViAhnEj2gwDjFLWyW5MdKCgOXCpcqrNjfRYzMg6HgxYHPoA==" w:salt="BbLcIVl614rHngRsMvOxM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BB9"/>
    <w:rsid w:val="00031C6D"/>
    <w:rsid w:val="00461B10"/>
    <w:rsid w:val="00586BB9"/>
    <w:rsid w:val="00A802DF"/>
    <w:rsid w:val="00AF787D"/>
    <w:rsid w:val="00DD1A87"/>
    <w:rsid w:val="00F4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FC16B6-4EC2-46BA-A952-1B24A8246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586BB9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586BB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586BB9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586BB9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586BB9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86BB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6BB9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6BB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6BB9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586BB9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603</Characters>
  <Application>Microsoft Office Word</Application>
  <DocSecurity>8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3</cp:revision>
  <dcterms:created xsi:type="dcterms:W3CDTF">2022-03-07T13:11:00Z</dcterms:created>
  <dcterms:modified xsi:type="dcterms:W3CDTF">2022-05-10T08:32:00Z</dcterms:modified>
</cp:coreProperties>
</file>